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78A" w:rsidRDefault="00CC478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CC478A" w:rsidRDefault="00CC478A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CC478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C478A" w:rsidRDefault="00CC478A">
            <w:pPr>
              <w:pStyle w:val="ConsPlusNormal"/>
            </w:pPr>
            <w:r>
              <w:t>30 мая 2005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C478A" w:rsidRDefault="00CC478A">
            <w:pPr>
              <w:pStyle w:val="ConsPlusNormal"/>
              <w:jc w:val="right"/>
            </w:pPr>
            <w:r>
              <w:t>N 609</w:t>
            </w:r>
          </w:p>
        </w:tc>
      </w:tr>
    </w:tbl>
    <w:p w:rsidR="00CC478A" w:rsidRDefault="00CC478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478A" w:rsidRDefault="00CC478A">
      <w:pPr>
        <w:pStyle w:val="ConsPlusNormal"/>
      </w:pPr>
    </w:p>
    <w:p w:rsidR="00CC478A" w:rsidRDefault="00CC478A">
      <w:pPr>
        <w:pStyle w:val="ConsPlusTitle"/>
        <w:jc w:val="center"/>
      </w:pPr>
      <w:r>
        <w:t>УКАЗ</w:t>
      </w:r>
    </w:p>
    <w:p w:rsidR="00CC478A" w:rsidRDefault="00CC478A">
      <w:pPr>
        <w:pStyle w:val="ConsPlusTitle"/>
        <w:jc w:val="center"/>
      </w:pPr>
    </w:p>
    <w:p w:rsidR="00CC478A" w:rsidRDefault="00CC478A">
      <w:pPr>
        <w:pStyle w:val="ConsPlusTitle"/>
        <w:jc w:val="center"/>
      </w:pPr>
      <w:r>
        <w:t>ПРЕЗИДЕНТА РОССИЙСКОЙ ФЕДЕРАЦИИ</w:t>
      </w:r>
    </w:p>
    <w:p w:rsidR="00CC478A" w:rsidRDefault="00CC478A">
      <w:pPr>
        <w:pStyle w:val="ConsPlusTitle"/>
        <w:jc w:val="center"/>
      </w:pPr>
    </w:p>
    <w:p w:rsidR="00CC478A" w:rsidRDefault="00CC478A">
      <w:pPr>
        <w:pStyle w:val="ConsPlusTitle"/>
        <w:jc w:val="center"/>
      </w:pPr>
      <w:r>
        <w:t>ОБ УТВЕРЖДЕНИИ ПОЛОЖЕНИЯ</w:t>
      </w:r>
    </w:p>
    <w:p w:rsidR="00CC478A" w:rsidRDefault="00CC478A">
      <w:pPr>
        <w:pStyle w:val="ConsPlusTitle"/>
        <w:jc w:val="center"/>
      </w:pPr>
      <w:r>
        <w:t xml:space="preserve">О ПЕРСОНАЛЬНЫХ ДАННЫХ </w:t>
      </w:r>
      <w:proofErr w:type="gramStart"/>
      <w:r>
        <w:t>ГОСУДАРСТВЕННОГО</w:t>
      </w:r>
      <w:proofErr w:type="gramEnd"/>
      <w:r>
        <w:t xml:space="preserve"> ГРАЖДАНСКОГО</w:t>
      </w:r>
    </w:p>
    <w:p w:rsidR="00CC478A" w:rsidRDefault="00CC478A">
      <w:pPr>
        <w:pStyle w:val="ConsPlusTitle"/>
        <w:jc w:val="center"/>
      </w:pPr>
      <w:r>
        <w:t>СЛУЖАЩЕГО РОССИЙСКОЙ ФЕДЕРАЦИИ И ВЕДЕНИИ</w:t>
      </w:r>
    </w:p>
    <w:p w:rsidR="00CC478A" w:rsidRDefault="00CC478A">
      <w:pPr>
        <w:pStyle w:val="ConsPlusTitle"/>
        <w:jc w:val="center"/>
      </w:pPr>
      <w:r>
        <w:t>ЕГО ЛИЧНОГО ДЕЛА</w:t>
      </w:r>
    </w:p>
    <w:p w:rsidR="00CC478A" w:rsidRDefault="00CC478A">
      <w:pPr>
        <w:pStyle w:val="ConsPlusNormal"/>
        <w:jc w:val="center"/>
      </w:pPr>
      <w:r>
        <w:t>Список изменяющих документов</w:t>
      </w:r>
    </w:p>
    <w:p w:rsidR="00CC478A" w:rsidRDefault="00CC478A">
      <w:pPr>
        <w:pStyle w:val="ConsPlusNormal"/>
        <w:jc w:val="center"/>
      </w:pPr>
      <w:proofErr w:type="gramStart"/>
      <w:r>
        <w:t xml:space="preserve">(в ред. Указов Президента РФ от 23.10.2008 </w:t>
      </w:r>
      <w:hyperlink r:id="rId5" w:history="1">
        <w:r>
          <w:rPr>
            <w:color w:val="0000FF"/>
          </w:rPr>
          <w:t>N 1517</w:t>
        </w:r>
      </w:hyperlink>
      <w:r>
        <w:t>,</w:t>
      </w:r>
      <w:proofErr w:type="gramEnd"/>
    </w:p>
    <w:p w:rsidR="00CC478A" w:rsidRDefault="00CC478A">
      <w:pPr>
        <w:pStyle w:val="ConsPlusNormal"/>
        <w:jc w:val="center"/>
      </w:pPr>
      <w:r>
        <w:t xml:space="preserve">от 01.07.2014 </w:t>
      </w:r>
      <w:hyperlink r:id="rId6" w:history="1">
        <w:r>
          <w:rPr>
            <w:color w:val="0000FF"/>
          </w:rPr>
          <w:t>N 483</w:t>
        </w:r>
      </w:hyperlink>
      <w:r>
        <w:t>)</w:t>
      </w:r>
    </w:p>
    <w:p w:rsidR="00CC478A" w:rsidRDefault="00CC478A">
      <w:pPr>
        <w:pStyle w:val="ConsPlusNormal"/>
        <w:jc w:val="center"/>
      </w:pPr>
    </w:p>
    <w:p w:rsidR="00CC478A" w:rsidRDefault="00CC478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постановляю:</w:t>
      </w:r>
    </w:p>
    <w:p w:rsidR="00CC478A" w:rsidRDefault="00CC478A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41" w:history="1">
        <w:r>
          <w:rPr>
            <w:color w:val="0000FF"/>
          </w:rPr>
          <w:t>Положение</w:t>
        </w:r>
      </w:hyperlink>
      <w:r>
        <w:t xml:space="preserve"> о персональных данных государственного гражданского служащего Российской Федерации и ведении его личного дела.</w:t>
      </w:r>
    </w:p>
    <w:p w:rsidR="00CC478A" w:rsidRDefault="00CC478A">
      <w:pPr>
        <w:pStyle w:val="ConsPlusNormal"/>
        <w:ind w:firstLine="540"/>
        <w:jc w:val="both"/>
      </w:pPr>
      <w:r>
        <w:t xml:space="preserve">2. Установить, что </w:t>
      </w:r>
      <w:hyperlink r:id="rId8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 июня 1998 г. N 640 "О порядке ведения личных дел лиц, замещающих государственные должности Российской Федерации в порядке назначения и государственные должности федеральной государственной службы" (Собрание законодательства Российской Федерации, 1998, N 23, ст. 2501) не применяется в отношении порядка ведения личных дел государственных гражданских служащих Российской Федерации.</w:t>
      </w:r>
    </w:p>
    <w:p w:rsidR="00CC478A" w:rsidRDefault="00CC478A">
      <w:pPr>
        <w:pStyle w:val="ConsPlusNormal"/>
        <w:ind w:firstLine="540"/>
        <w:jc w:val="both"/>
      </w:pPr>
      <w:r>
        <w:t>3. Правительству Российской Федерации в 3-месячный срок привести свои нормативные правовые акты в соответствие с настоящим Указом.</w:t>
      </w:r>
    </w:p>
    <w:p w:rsidR="00CC478A" w:rsidRDefault="00CC478A">
      <w:pPr>
        <w:pStyle w:val="ConsPlusNormal"/>
        <w:ind w:firstLine="540"/>
        <w:jc w:val="both"/>
      </w:pPr>
      <w:r>
        <w:t>4. Руководителям государственных органов:</w:t>
      </w:r>
    </w:p>
    <w:p w:rsidR="00CC478A" w:rsidRDefault="00CC478A">
      <w:pPr>
        <w:pStyle w:val="ConsPlusNormal"/>
        <w:ind w:firstLine="540"/>
        <w:jc w:val="both"/>
      </w:pPr>
      <w:r>
        <w:t>обеспечить защиту персональных данных государственных гражданских служащих Российской Федерации, содержащихся в их личных делах, от неправомерного их использования или утраты за счет средств государственных органов в порядке, установленном федеральными законами;</w:t>
      </w:r>
    </w:p>
    <w:p w:rsidR="00CC478A" w:rsidRDefault="00CC478A">
      <w:pPr>
        <w:pStyle w:val="ConsPlusNormal"/>
        <w:ind w:firstLine="540"/>
        <w:jc w:val="both"/>
      </w:pPr>
      <w:r>
        <w:t>определить лиц, уполномоченных на получение, обработку, хранение, передачу и любое другое использование персональных данных государственных гражданских служащих Российской Федерации в государственном органе и несущих ответственность в соответствии с законодательством Российской Федерации за нарушение режима защиты этих персональных данных.</w:t>
      </w:r>
    </w:p>
    <w:p w:rsidR="00CC478A" w:rsidRDefault="00CC478A">
      <w:pPr>
        <w:pStyle w:val="ConsPlusNormal"/>
        <w:ind w:firstLine="540"/>
        <w:jc w:val="both"/>
      </w:pPr>
      <w:r>
        <w:t>5. Настоящий Указ вступает в силу со дня его официального опубликования.</w:t>
      </w:r>
    </w:p>
    <w:p w:rsidR="00CC478A" w:rsidRDefault="00CC478A">
      <w:pPr>
        <w:pStyle w:val="ConsPlusNormal"/>
        <w:ind w:firstLine="540"/>
        <w:jc w:val="both"/>
      </w:pPr>
    </w:p>
    <w:p w:rsidR="00CC478A" w:rsidRDefault="00CC478A">
      <w:pPr>
        <w:pStyle w:val="ConsPlusNormal"/>
        <w:jc w:val="right"/>
      </w:pPr>
      <w:r>
        <w:t>Президент</w:t>
      </w:r>
    </w:p>
    <w:p w:rsidR="00CC478A" w:rsidRDefault="00CC478A">
      <w:pPr>
        <w:pStyle w:val="ConsPlusNormal"/>
        <w:jc w:val="right"/>
      </w:pPr>
      <w:r>
        <w:t>Российской Федерации</w:t>
      </w:r>
    </w:p>
    <w:p w:rsidR="00CC478A" w:rsidRDefault="00CC478A">
      <w:pPr>
        <w:pStyle w:val="ConsPlusNormal"/>
        <w:jc w:val="right"/>
      </w:pPr>
      <w:r>
        <w:t>В.ПУТИН</w:t>
      </w:r>
    </w:p>
    <w:p w:rsidR="00CC478A" w:rsidRDefault="00CC478A">
      <w:pPr>
        <w:pStyle w:val="ConsPlusNormal"/>
        <w:jc w:val="both"/>
      </w:pPr>
      <w:r>
        <w:t>Москва, Кремль</w:t>
      </w:r>
    </w:p>
    <w:p w:rsidR="00CC478A" w:rsidRDefault="00CC478A">
      <w:pPr>
        <w:pStyle w:val="ConsPlusNormal"/>
        <w:jc w:val="both"/>
      </w:pPr>
      <w:r>
        <w:t>30 мая 2005 года</w:t>
      </w:r>
    </w:p>
    <w:p w:rsidR="00CC478A" w:rsidRDefault="00CC478A">
      <w:pPr>
        <w:pStyle w:val="ConsPlusNormal"/>
        <w:jc w:val="both"/>
      </w:pPr>
      <w:r>
        <w:t>N 609</w:t>
      </w:r>
    </w:p>
    <w:p w:rsidR="00CC478A" w:rsidRDefault="00CC478A">
      <w:pPr>
        <w:pStyle w:val="ConsPlusNormal"/>
        <w:ind w:firstLine="540"/>
        <w:jc w:val="both"/>
      </w:pPr>
    </w:p>
    <w:p w:rsidR="00CC478A" w:rsidRDefault="00CC478A">
      <w:pPr>
        <w:pStyle w:val="ConsPlusNormal"/>
        <w:ind w:firstLine="540"/>
        <w:jc w:val="both"/>
      </w:pPr>
    </w:p>
    <w:p w:rsidR="00CC478A" w:rsidRDefault="00CC478A">
      <w:pPr>
        <w:pStyle w:val="ConsPlusNormal"/>
        <w:ind w:firstLine="540"/>
        <w:jc w:val="both"/>
      </w:pPr>
    </w:p>
    <w:p w:rsidR="00CC478A" w:rsidRDefault="00CC478A">
      <w:pPr>
        <w:pStyle w:val="ConsPlusNormal"/>
        <w:ind w:firstLine="540"/>
        <w:jc w:val="both"/>
      </w:pPr>
    </w:p>
    <w:p w:rsidR="00CC478A" w:rsidRDefault="00CC478A">
      <w:pPr>
        <w:pStyle w:val="ConsPlusNormal"/>
        <w:ind w:firstLine="540"/>
        <w:jc w:val="both"/>
      </w:pPr>
    </w:p>
    <w:p w:rsidR="00CC478A" w:rsidRDefault="00CC478A">
      <w:pPr>
        <w:pStyle w:val="ConsPlusNormal"/>
        <w:jc w:val="right"/>
      </w:pPr>
      <w:r>
        <w:t>Утверждено</w:t>
      </w:r>
    </w:p>
    <w:p w:rsidR="00CC478A" w:rsidRDefault="00CC478A">
      <w:pPr>
        <w:pStyle w:val="ConsPlusNormal"/>
        <w:jc w:val="right"/>
      </w:pPr>
      <w:r>
        <w:lastRenderedPageBreak/>
        <w:t>Указом Президента</w:t>
      </w:r>
    </w:p>
    <w:p w:rsidR="00CC478A" w:rsidRDefault="00CC478A">
      <w:pPr>
        <w:pStyle w:val="ConsPlusNormal"/>
        <w:jc w:val="right"/>
      </w:pPr>
      <w:r>
        <w:t>Российской Федерации</w:t>
      </w:r>
    </w:p>
    <w:p w:rsidR="00CC478A" w:rsidRDefault="00CC478A">
      <w:pPr>
        <w:pStyle w:val="ConsPlusNormal"/>
        <w:jc w:val="right"/>
      </w:pPr>
      <w:r>
        <w:t>от 30 мая 2005 г. N 609</w:t>
      </w:r>
    </w:p>
    <w:p w:rsidR="00CC478A" w:rsidRDefault="00CC478A">
      <w:pPr>
        <w:pStyle w:val="ConsPlusNormal"/>
        <w:ind w:firstLine="540"/>
        <w:jc w:val="both"/>
      </w:pPr>
    </w:p>
    <w:p w:rsidR="00CC478A" w:rsidRDefault="00CC478A">
      <w:pPr>
        <w:pStyle w:val="ConsPlusTitle"/>
        <w:jc w:val="center"/>
      </w:pPr>
      <w:bookmarkStart w:id="0" w:name="P41"/>
      <w:bookmarkEnd w:id="0"/>
      <w:r>
        <w:t>ПОЛОЖЕНИЕ</w:t>
      </w:r>
    </w:p>
    <w:p w:rsidR="00CC478A" w:rsidRDefault="00CC478A">
      <w:pPr>
        <w:pStyle w:val="ConsPlusTitle"/>
        <w:jc w:val="center"/>
      </w:pPr>
      <w:r>
        <w:t xml:space="preserve">О ПЕРСОНАЛЬНЫХ ДАННЫХ </w:t>
      </w:r>
      <w:proofErr w:type="gramStart"/>
      <w:r>
        <w:t>ГОСУДАРСТВЕННОГО</w:t>
      </w:r>
      <w:proofErr w:type="gramEnd"/>
    </w:p>
    <w:p w:rsidR="00CC478A" w:rsidRDefault="00CC478A">
      <w:pPr>
        <w:pStyle w:val="ConsPlusTitle"/>
        <w:jc w:val="center"/>
      </w:pPr>
      <w:r>
        <w:t>ГРАЖДАНСКОГО СЛУЖАЩЕГО РОССИЙСКОЙ ФЕДЕРАЦИИ</w:t>
      </w:r>
    </w:p>
    <w:p w:rsidR="00CC478A" w:rsidRDefault="00CC478A">
      <w:pPr>
        <w:pStyle w:val="ConsPlusTitle"/>
        <w:jc w:val="center"/>
      </w:pPr>
      <w:r>
        <w:t xml:space="preserve">И </w:t>
      </w:r>
      <w:proofErr w:type="gramStart"/>
      <w:r>
        <w:t>ВЕДЕНИИ</w:t>
      </w:r>
      <w:proofErr w:type="gramEnd"/>
      <w:r>
        <w:t xml:space="preserve"> ЕГО ЛИЧНОГО ДЕЛА</w:t>
      </w:r>
    </w:p>
    <w:p w:rsidR="00CC478A" w:rsidRDefault="00CC478A">
      <w:pPr>
        <w:pStyle w:val="ConsPlusNormal"/>
        <w:jc w:val="center"/>
      </w:pPr>
      <w:r>
        <w:t>Список изменяющих документов</w:t>
      </w:r>
    </w:p>
    <w:p w:rsidR="00CC478A" w:rsidRDefault="00CC478A">
      <w:pPr>
        <w:pStyle w:val="ConsPlusNormal"/>
        <w:jc w:val="center"/>
      </w:pPr>
      <w:proofErr w:type="gramStart"/>
      <w:r>
        <w:t xml:space="preserve">(в ред. Указов Президента РФ от 23.10.2008 </w:t>
      </w:r>
      <w:hyperlink r:id="rId9" w:history="1">
        <w:r>
          <w:rPr>
            <w:color w:val="0000FF"/>
          </w:rPr>
          <w:t>N 1517</w:t>
        </w:r>
      </w:hyperlink>
      <w:r>
        <w:t>,</w:t>
      </w:r>
      <w:proofErr w:type="gramEnd"/>
    </w:p>
    <w:p w:rsidR="00CC478A" w:rsidRDefault="00CC478A">
      <w:pPr>
        <w:pStyle w:val="ConsPlusNormal"/>
        <w:jc w:val="center"/>
      </w:pPr>
      <w:r>
        <w:t xml:space="preserve">от 01.07.2014 </w:t>
      </w:r>
      <w:hyperlink r:id="rId10" w:history="1">
        <w:r>
          <w:rPr>
            <w:color w:val="0000FF"/>
          </w:rPr>
          <w:t>N 483</w:t>
        </w:r>
      </w:hyperlink>
      <w:r>
        <w:t>)</w:t>
      </w:r>
    </w:p>
    <w:p w:rsidR="00CC478A" w:rsidRDefault="00CC478A">
      <w:pPr>
        <w:pStyle w:val="ConsPlusNormal"/>
        <w:ind w:firstLine="540"/>
        <w:jc w:val="both"/>
      </w:pPr>
    </w:p>
    <w:p w:rsidR="00CC478A" w:rsidRDefault="00CC478A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Настоящим Положением определяется порядок получения, обработки, хранения, передачи и любого другого использования персональных данных государственного гражданского служащего Российской Федерации (далее - гражданский служащий), а также ведения его личного дела в соответствии со </w:t>
      </w:r>
      <w:hyperlink r:id="rId11" w:history="1">
        <w:r>
          <w:rPr>
            <w:color w:val="0000FF"/>
          </w:rPr>
          <w:t>статьей 42</w:t>
        </w:r>
      </w:hyperlink>
      <w:r>
        <w:t xml:space="preserve"> Федерального закона от 27 июля 2004 г. N 79-ФЗ "О государственной гражданской службе Российской Федерации" (далее - Федеральный закон).</w:t>
      </w:r>
      <w:proofErr w:type="gramEnd"/>
    </w:p>
    <w:p w:rsidR="00CC478A" w:rsidRDefault="00CC478A">
      <w:pPr>
        <w:pStyle w:val="ConsPlusNormal"/>
        <w:ind w:firstLine="540"/>
        <w:jc w:val="both"/>
      </w:pPr>
      <w:r>
        <w:t>2. Под персональными данными гражданского служащего понимаются сведения о фактах, событиях и обстоятельствах жизни гражданского служащего, позволяющие идентифицировать его личность и содержащиеся в личном деле гражданского служащего либо подлежащие включению в его личное дело в соответствии с настоящим Положением.</w:t>
      </w:r>
    </w:p>
    <w:p w:rsidR="00CC478A" w:rsidRDefault="00CC478A">
      <w:pPr>
        <w:pStyle w:val="ConsPlusNormal"/>
        <w:ind w:firstLine="540"/>
        <w:jc w:val="both"/>
      </w:pPr>
      <w:r>
        <w:t>3. Представитель нанимателя в лице руководителя государственного органа либо его представителя, осуществляющих полномочия нанимателя от имени Российской Федерации или субъекта Российской Федерации (далее - представитель нанимателя), обеспечивает защиту персональных данных гражданских служащих, содержащихся в их личных делах, от неправомерного их использования или утраты.</w:t>
      </w:r>
    </w:p>
    <w:p w:rsidR="00CC478A" w:rsidRDefault="00CC478A">
      <w:pPr>
        <w:pStyle w:val="ConsPlusNormal"/>
        <w:ind w:firstLine="540"/>
        <w:jc w:val="both"/>
      </w:pPr>
      <w:r>
        <w:t>4. Представитель нанимателя определяет лиц, как правило, из числа работников кадровой службы государственного органа, уполномоченных на получение, обработку, хранение, передачу и любое другое использование персональных данных гражданских служащих в государственном органе и несущих ответственность в соответствии с законодательством Российской Федерации за нарушение режима защиты этих персональных данных.</w:t>
      </w:r>
    </w:p>
    <w:p w:rsidR="00CC478A" w:rsidRDefault="00CC478A">
      <w:pPr>
        <w:pStyle w:val="ConsPlusNormal"/>
        <w:ind w:firstLine="540"/>
        <w:jc w:val="both"/>
      </w:pPr>
      <w:r>
        <w:t>5. При получении, обработке, хранении и передаче персональных данных гражданского служащего кадровая служба государственного органа обязана соблюдать следующие требования:</w:t>
      </w:r>
    </w:p>
    <w:p w:rsidR="00CC478A" w:rsidRDefault="00CC478A">
      <w:pPr>
        <w:pStyle w:val="ConsPlusNormal"/>
        <w:ind w:firstLine="540"/>
        <w:jc w:val="both"/>
      </w:pPr>
      <w:proofErr w:type="gramStart"/>
      <w:r>
        <w:t xml:space="preserve">а) обработка персональных данных гражданского служащего осуществляется в целях обеспечения соблюдения </w:t>
      </w:r>
      <w:hyperlink r:id="rId12" w:history="1">
        <w:r>
          <w:rPr>
            <w:color w:val="0000FF"/>
          </w:rPr>
          <w:t>Конституции</w:t>
        </w:r>
      </w:hyperlink>
      <w:r>
        <w:t xml:space="preserve"> Российской Федерации, федеральных законов и иных нормативных правовых актов Российской Федерации, содействия гражданскому служащему в прохождении государственной гражданской службы Российской Федерации (далее - гражданская служба), в обучении и должностном росте, обеспечения личной безопасности гражданского служащего и членов его семьи, а также в целях обеспечения сохранности принадлежащего ему имущества и</w:t>
      </w:r>
      <w:proofErr w:type="gramEnd"/>
      <w:r>
        <w:t xml:space="preserve"> имущества государственного органа, учета результатов исполнения им должностных обязанностей;</w:t>
      </w:r>
    </w:p>
    <w:p w:rsidR="00CC478A" w:rsidRDefault="00CC478A">
      <w:pPr>
        <w:pStyle w:val="ConsPlusNormal"/>
        <w:ind w:firstLine="540"/>
        <w:jc w:val="both"/>
      </w:pPr>
      <w:r>
        <w:t>б) персональные данные следует получать лично у гражданского служащего.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заранее, получить его письменное согласие и сообщить гражданскому служащему о целях, предполагаемых источниках и способах получения персональных данных;</w:t>
      </w:r>
    </w:p>
    <w:p w:rsidR="00CC478A" w:rsidRDefault="00CC478A">
      <w:pPr>
        <w:pStyle w:val="ConsPlusNormal"/>
        <w:ind w:firstLine="540"/>
        <w:jc w:val="both"/>
      </w:pPr>
      <w:r>
        <w:t>в) запрещается получать, обрабатывать и приобщать к личному делу гражданского служащего не установленные федеральными законами персональные данные о его политических, религиозных и иных убеждениях, частной жизни, членстве в общественных объединениях, в том числе в профессиональных союзах;</w:t>
      </w:r>
    </w:p>
    <w:p w:rsidR="00CC478A" w:rsidRDefault="00CC478A">
      <w:pPr>
        <w:pStyle w:val="ConsPlusNormal"/>
        <w:ind w:firstLine="540"/>
        <w:jc w:val="both"/>
      </w:pPr>
      <w:r>
        <w:t>г) при принятии решений, затрагивающих интересы гражданского служащего, запрещается основываться на персональных данных гражданского служащего, полученных исключительно в результате их автоматизированной обработки или с использованием электронных носителей;</w:t>
      </w:r>
    </w:p>
    <w:p w:rsidR="00CC478A" w:rsidRDefault="00CC478A">
      <w:pPr>
        <w:pStyle w:val="ConsPlusNormal"/>
        <w:ind w:firstLine="540"/>
        <w:jc w:val="both"/>
      </w:pPr>
      <w:r>
        <w:t xml:space="preserve">д) защита персональных данных гражданского служащего от неправомерного их </w:t>
      </w:r>
      <w:r>
        <w:lastRenderedPageBreak/>
        <w:t>использования или утраты обеспечивается за счет средств государственного органа в порядке, установленном федеральными законами;</w:t>
      </w:r>
    </w:p>
    <w:p w:rsidR="00CC478A" w:rsidRDefault="00CC478A">
      <w:pPr>
        <w:pStyle w:val="ConsPlusNormal"/>
        <w:ind w:firstLine="540"/>
        <w:jc w:val="both"/>
      </w:pPr>
      <w:r>
        <w:t>е) передача персональных данных гражданского служащего третьей стороне не допускается без письменного согласия гражданского служащего, за исключением случаев, установленных федеральным законом.</w:t>
      </w:r>
    </w:p>
    <w:p w:rsidR="00CC478A" w:rsidRDefault="00CC478A">
      <w:pPr>
        <w:pStyle w:val="ConsPlusNormal"/>
        <w:ind w:firstLine="540"/>
        <w:jc w:val="both"/>
      </w:pPr>
      <w:r>
        <w:t>6. В целях обеспечения защиты персональных данных, хранящихся в личных делах гражданских служащих, гражданские служащие имеют право:</w:t>
      </w:r>
    </w:p>
    <w:p w:rsidR="00CC478A" w:rsidRDefault="00CC478A">
      <w:pPr>
        <w:pStyle w:val="ConsPlusNormal"/>
        <w:ind w:firstLine="540"/>
        <w:jc w:val="both"/>
      </w:pPr>
      <w:r>
        <w:t>а) получать полную информацию о своих персональных данных и обработке этих данных (в том числе автоматизированной);</w:t>
      </w:r>
    </w:p>
    <w:p w:rsidR="00CC478A" w:rsidRDefault="00CC478A">
      <w:pPr>
        <w:pStyle w:val="ConsPlusNormal"/>
        <w:ind w:firstLine="540"/>
        <w:jc w:val="both"/>
      </w:pPr>
      <w:r>
        <w:t>б) осуществлять свободный бесплатный доступ к своим персональным данным, включая право получать копии любой записи, содержащей персональные данные гражданского служащего, за исключением случаев, предусмотренных федеральным законом;</w:t>
      </w:r>
    </w:p>
    <w:p w:rsidR="00CC478A" w:rsidRDefault="00CC478A">
      <w:pPr>
        <w:pStyle w:val="ConsPlusNormal"/>
        <w:ind w:firstLine="540"/>
        <w:jc w:val="both"/>
      </w:pPr>
      <w:r>
        <w:t xml:space="preserve">в) требовать исключения или исправления неверных или неполных персональных данных, а также данных, обработанных с нарушением Федерального </w:t>
      </w:r>
      <w:hyperlink r:id="rId13" w:history="1">
        <w:r>
          <w:rPr>
            <w:color w:val="0000FF"/>
          </w:rPr>
          <w:t>закона.</w:t>
        </w:r>
      </w:hyperlink>
      <w:r>
        <w:t xml:space="preserve"> Гражданский служащий при отказе представителя нанимателя или уполномоченного им лица исключить или исправить персональные данные гражданского служащего имеет право заявить в письменной форме представителю нанимателя или уполномоченному им лицу о своем несогласии, обосновав соответствующим образом такое несогласие. Персональные данные оценочного характера гражданский служащий имеет право дополнить заявлением, выражающим его собственную точку зрения;</w:t>
      </w:r>
    </w:p>
    <w:p w:rsidR="00CC478A" w:rsidRDefault="00CC478A">
      <w:pPr>
        <w:pStyle w:val="ConsPlusNormal"/>
        <w:ind w:firstLine="540"/>
        <w:jc w:val="both"/>
      </w:pPr>
      <w:proofErr w:type="gramStart"/>
      <w:r>
        <w:t>г) требовать от представителя нанимателя или уполномоченного им лица уведомления всех лиц, которым ранее были сообщены неверные или неполные персональные данные гражданского служащего, обо всех произведенных в них изменениях или исключениях из них;</w:t>
      </w:r>
      <w:proofErr w:type="gramEnd"/>
    </w:p>
    <w:p w:rsidR="00CC478A" w:rsidRDefault="00CC478A">
      <w:pPr>
        <w:pStyle w:val="ConsPlusNormal"/>
        <w:ind w:firstLine="540"/>
        <w:jc w:val="both"/>
      </w:pPr>
      <w:r>
        <w:t>д) обжаловать в суд любые неправомерные действия или бездействие представителя нанимателя или уполномоченного им лица при обработке и защите персональных данных гражданского служащего.</w:t>
      </w:r>
    </w:p>
    <w:p w:rsidR="00CC478A" w:rsidRDefault="00CC478A">
      <w:pPr>
        <w:pStyle w:val="ConsPlusNormal"/>
        <w:ind w:firstLine="540"/>
        <w:jc w:val="both"/>
      </w:pPr>
      <w:r>
        <w:t xml:space="preserve">7. Гражданский служащий, виновный в нарушении норм, регулирующих получение, обработку, хранение и передачу персональных данных другого гражданского служащего, несет ответственность в соответствии с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и другими федеральными законами.</w:t>
      </w:r>
    </w:p>
    <w:p w:rsidR="00CC478A" w:rsidRDefault="00CC478A">
      <w:pPr>
        <w:pStyle w:val="ConsPlusNormal"/>
        <w:ind w:firstLine="540"/>
        <w:jc w:val="both"/>
      </w:pPr>
      <w:r>
        <w:t xml:space="preserve">8. В соответствии со </w:t>
      </w:r>
      <w:hyperlink r:id="rId15" w:history="1">
        <w:r>
          <w:rPr>
            <w:color w:val="0000FF"/>
          </w:rPr>
          <w:t>статьей 15</w:t>
        </w:r>
      </w:hyperlink>
      <w:r>
        <w:t xml:space="preserve"> Федерального закона от 27 мая 2003 г. N 58-ФЗ "О системе государственной службы Российской Федерации" на основе персональных данных гражданских служащих в федеральном государственном органе и государственном органе субъекта Российской Федерации формируются и ведутся, в том числе на электронных носителях, реестры гражданских служащих.</w:t>
      </w:r>
    </w:p>
    <w:p w:rsidR="00CC478A" w:rsidRDefault="00CC478A">
      <w:pPr>
        <w:pStyle w:val="ConsPlusNormal"/>
        <w:ind w:firstLine="540"/>
        <w:jc w:val="both"/>
      </w:pPr>
      <w:r>
        <w:t>9. Представитель нанимателя или уполномоченное им лицо вправе подвергать обработке (в том числе автоматизированной) персональные данные гражданских служащих при формировании кадрового резерва.</w:t>
      </w:r>
    </w:p>
    <w:p w:rsidR="00CC478A" w:rsidRDefault="00CC478A">
      <w:pPr>
        <w:pStyle w:val="ConsPlusNormal"/>
        <w:ind w:firstLine="540"/>
        <w:jc w:val="both"/>
      </w:pPr>
      <w:r>
        <w:t>10. В личное дело гражданского служащего вносятся его персональные данные и иные сведения, связанные с поступлением на гражданскую службу, ее прохождением и увольнением с гражданской службы и необходимые для обеспечения деятельности государственного органа.</w:t>
      </w:r>
    </w:p>
    <w:p w:rsidR="00CC478A" w:rsidRDefault="00CC478A">
      <w:pPr>
        <w:pStyle w:val="ConsPlusNormal"/>
        <w:ind w:firstLine="540"/>
        <w:jc w:val="both"/>
      </w:pPr>
      <w:r>
        <w:t>Личное дело гражданского служащего ведется кадровой службой государственного органа.</w:t>
      </w:r>
    </w:p>
    <w:p w:rsidR="00CC478A" w:rsidRDefault="00CC478A">
      <w:pPr>
        <w:pStyle w:val="ConsPlusNormal"/>
        <w:ind w:firstLine="540"/>
        <w:jc w:val="both"/>
      </w:pPr>
      <w:r>
        <w:t xml:space="preserve">11. </w:t>
      </w:r>
      <w:proofErr w:type="gramStart"/>
      <w:r>
        <w:t xml:space="preserve">Персональные данные, внесенные в личные дела гражданских служащих, иные сведения, содержащиеся в личных делах гражданских служащих, относятся к </w:t>
      </w:r>
      <w:hyperlink r:id="rId16" w:history="1">
        <w:r>
          <w:rPr>
            <w:color w:val="0000FF"/>
          </w:rPr>
          <w:t>сведениям</w:t>
        </w:r>
      </w:hyperlink>
      <w:r>
        <w:t xml:space="preserve"> конфиденциального характера (за исключением сведений, которые в установленных федеральными законами случаях могут быть опубликованы в средствах массовой информации), а в случаях, установленных федеральными законами и иными нормативными правовыми актами Российской Федерации, - к сведениям, составляющим </w:t>
      </w:r>
      <w:hyperlink r:id="rId17" w:history="1">
        <w:r>
          <w:rPr>
            <w:color w:val="0000FF"/>
          </w:rPr>
          <w:t>государственную тайну</w:t>
        </w:r>
      </w:hyperlink>
      <w:r>
        <w:t>.</w:t>
      </w:r>
      <w:proofErr w:type="gramEnd"/>
    </w:p>
    <w:p w:rsidR="00CC478A" w:rsidRDefault="00CC478A">
      <w:pPr>
        <w:pStyle w:val="ConsPlusNormal"/>
        <w:ind w:firstLine="540"/>
        <w:jc w:val="both"/>
      </w:pPr>
      <w:bookmarkStart w:id="1" w:name="P72"/>
      <w:bookmarkEnd w:id="1"/>
      <w:r>
        <w:t xml:space="preserve">12. </w:t>
      </w:r>
      <w:proofErr w:type="gramStart"/>
      <w:r>
        <w:t xml:space="preserve">В соответствии с частью 5 </w:t>
      </w:r>
      <w:hyperlink r:id="rId18" w:history="1">
        <w:r>
          <w:rPr>
            <w:color w:val="0000FF"/>
          </w:rPr>
          <w:t>статьи 20</w:t>
        </w:r>
      </w:hyperlink>
      <w:r>
        <w:t xml:space="preserve"> Федерального закона сведения о доходах, имуществе и обязательствах имущественного характера федеральных гражданских служащих, назначение на должность и освобождение от должности которых осуществляются Президентом Российской Федерации или Правительством Российской Федерации, предоставляются для опубликования общероссийским средствам массовой информации по их обращениям с одновременным информированием об этом указанных гражданских служащих, а сведения о доходах, имуществе и</w:t>
      </w:r>
      <w:proofErr w:type="gramEnd"/>
      <w:r>
        <w:t xml:space="preserve"> </w:t>
      </w:r>
      <w:proofErr w:type="gramStart"/>
      <w:r>
        <w:t xml:space="preserve">обязательствах имущественного характера соответствующих гражданских служащих субъекта </w:t>
      </w:r>
      <w:r>
        <w:lastRenderedPageBreak/>
        <w:t>Российской Федерации предоставляются для опубликования общероссийским и региональным средствам массовой информации по их обращениям с одновременным информированием об этом указанных гражданских служащих.</w:t>
      </w:r>
      <w:proofErr w:type="gramEnd"/>
    </w:p>
    <w:p w:rsidR="00CC478A" w:rsidRDefault="00CC478A">
      <w:pPr>
        <w:pStyle w:val="ConsPlusNormal"/>
        <w:ind w:firstLine="540"/>
        <w:jc w:val="both"/>
      </w:pPr>
      <w:bookmarkStart w:id="2" w:name="P73"/>
      <w:bookmarkEnd w:id="2"/>
      <w:r>
        <w:t xml:space="preserve">13. Средствам массовой информации по их обращениям предоставляются следующие сведения о доходах, имуществе и обязательствах имущественного характера гражданских служащих, указанных в </w:t>
      </w:r>
      <w:hyperlink w:anchor="P72" w:history="1">
        <w:r>
          <w:rPr>
            <w:color w:val="0000FF"/>
          </w:rPr>
          <w:t>пункте 12</w:t>
        </w:r>
      </w:hyperlink>
      <w:r>
        <w:t xml:space="preserve"> настоящего Положения:</w:t>
      </w:r>
    </w:p>
    <w:p w:rsidR="00CC478A" w:rsidRDefault="00CC478A">
      <w:pPr>
        <w:pStyle w:val="ConsPlusNormal"/>
        <w:ind w:firstLine="540"/>
        <w:jc w:val="both"/>
      </w:pPr>
      <w:r>
        <w:t>а) декларированный годовой доход;</w:t>
      </w:r>
    </w:p>
    <w:p w:rsidR="00CC478A" w:rsidRDefault="00CC478A">
      <w:pPr>
        <w:pStyle w:val="ConsPlusNormal"/>
        <w:ind w:firstLine="540"/>
        <w:jc w:val="both"/>
      </w:pPr>
      <w:r>
        <w:t>б) перечень объектов недвижимости, принадлежащих гражданскому служащему на праве собственности или находящихся в его пользовании, с указанием вида, площади и страны расположения каждого из них;</w:t>
      </w:r>
    </w:p>
    <w:p w:rsidR="00CC478A" w:rsidRDefault="00CC478A">
      <w:pPr>
        <w:pStyle w:val="ConsPlusNormal"/>
        <w:ind w:firstLine="540"/>
        <w:jc w:val="both"/>
      </w:pPr>
      <w:r>
        <w:t>в) перечень транспортных средств и суммарная декларированная стоимость ценных бумаг, принадлежащих гражданскому служащему на праве собственности.</w:t>
      </w:r>
    </w:p>
    <w:p w:rsidR="00CC478A" w:rsidRDefault="00CC478A">
      <w:pPr>
        <w:pStyle w:val="ConsPlusNormal"/>
        <w:ind w:firstLine="540"/>
        <w:jc w:val="both"/>
      </w:pPr>
      <w:r>
        <w:t xml:space="preserve">14. Сведения, указанные в </w:t>
      </w:r>
      <w:hyperlink w:anchor="P73" w:history="1">
        <w:r>
          <w:rPr>
            <w:color w:val="0000FF"/>
          </w:rPr>
          <w:t>пункте 13</w:t>
        </w:r>
      </w:hyperlink>
      <w:r>
        <w:t xml:space="preserve"> настоящего Положения, предоставляются на основании данных, имеющихся в кадровой службе государственного органа на дату получения обращения соответствующего средства массовой информации.</w:t>
      </w:r>
    </w:p>
    <w:p w:rsidR="00CC478A" w:rsidRDefault="00CC478A">
      <w:pPr>
        <w:pStyle w:val="ConsPlusNormal"/>
        <w:ind w:firstLine="540"/>
        <w:jc w:val="both"/>
      </w:pPr>
      <w:r>
        <w:t>15. В предоставляемых средствам массовой информации сведениях запрещается указывать:</w:t>
      </w:r>
    </w:p>
    <w:p w:rsidR="00CC478A" w:rsidRDefault="00CC478A">
      <w:pPr>
        <w:pStyle w:val="ConsPlusNormal"/>
        <w:ind w:firstLine="540"/>
        <w:jc w:val="both"/>
      </w:pPr>
      <w:proofErr w:type="gramStart"/>
      <w:r>
        <w:t xml:space="preserve">а) иные данные о доходах, имуществе и обязательствах имущественного характера гражданского служащего, кроме указанных в </w:t>
      </w:r>
      <w:hyperlink w:anchor="P73" w:history="1">
        <w:r>
          <w:rPr>
            <w:color w:val="0000FF"/>
          </w:rPr>
          <w:t>пункте 13</w:t>
        </w:r>
      </w:hyperlink>
      <w:r>
        <w:t xml:space="preserve"> настоящего Положения;</w:t>
      </w:r>
      <w:proofErr w:type="gramEnd"/>
    </w:p>
    <w:p w:rsidR="00CC478A" w:rsidRDefault="00CC478A">
      <w:pPr>
        <w:pStyle w:val="ConsPlusNormal"/>
        <w:ind w:firstLine="540"/>
        <w:jc w:val="both"/>
      </w:pPr>
      <w:r>
        <w:t>б) данные о супруге, детях и иных членах семьи гражданского служащего;</w:t>
      </w:r>
    </w:p>
    <w:p w:rsidR="00CC478A" w:rsidRDefault="00CC478A">
      <w:pPr>
        <w:pStyle w:val="ConsPlusNormal"/>
        <w:ind w:firstLine="540"/>
        <w:jc w:val="both"/>
      </w:pPr>
      <w:r>
        <w:t>в) данные, позволяющие определить место жительства, почтовый адрес, телефон и иные индивидуальные средства коммуникации гражданского служащего, а также его супруги (ее супруга), детей и иных членов его семьи;</w:t>
      </w:r>
    </w:p>
    <w:p w:rsidR="00CC478A" w:rsidRDefault="00CC478A">
      <w:pPr>
        <w:pStyle w:val="ConsPlusNormal"/>
        <w:ind w:firstLine="540"/>
        <w:jc w:val="both"/>
      </w:pPr>
      <w:r>
        <w:t>г) данные, позволяющие определить местонахождение объектов недвижимости, принадлежащих гражданскому служащему на праве собственности или находящихся в его пользовании;</w:t>
      </w:r>
    </w:p>
    <w:p w:rsidR="00CC478A" w:rsidRDefault="00CC478A">
      <w:pPr>
        <w:pStyle w:val="ConsPlusNormal"/>
        <w:ind w:firstLine="540"/>
        <w:jc w:val="both"/>
      </w:pPr>
      <w:r>
        <w:t xml:space="preserve">д) информацию, отнесенную к </w:t>
      </w:r>
      <w:hyperlink r:id="rId19" w:history="1">
        <w:r>
          <w:rPr>
            <w:color w:val="0000FF"/>
          </w:rPr>
          <w:t>государственной тайне</w:t>
        </w:r>
      </w:hyperlink>
      <w:r>
        <w:t xml:space="preserve"> или являющуюся </w:t>
      </w:r>
      <w:hyperlink r:id="rId20" w:history="1">
        <w:r>
          <w:rPr>
            <w:color w:val="0000FF"/>
          </w:rPr>
          <w:t>конфиденциальной</w:t>
        </w:r>
      </w:hyperlink>
      <w:r>
        <w:t>.</w:t>
      </w:r>
    </w:p>
    <w:p w:rsidR="00CC478A" w:rsidRDefault="00CC478A">
      <w:pPr>
        <w:pStyle w:val="ConsPlusNormal"/>
        <w:ind w:firstLine="540"/>
        <w:jc w:val="both"/>
      </w:pPr>
      <w:bookmarkStart w:id="3" w:name="P84"/>
      <w:bookmarkEnd w:id="3"/>
      <w:r>
        <w:t>16. К личному делу гражданского служащего приобщаются:</w:t>
      </w:r>
    </w:p>
    <w:p w:rsidR="00CC478A" w:rsidRDefault="00CC478A">
      <w:pPr>
        <w:pStyle w:val="ConsPlusNormal"/>
        <w:ind w:firstLine="540"/>
        <w:jc w:val="both"/>
      </w:pPr>
      <w:r>
        <w:t>а) письменное заявление с просьбой о поступлении на гражданскую службу и замещении должности государственной гражданской службы Российской Федерации (далее - должность гражданской службы);</w:t>
      </w:r>
    </w:p>
    <w:p w:rsidR="00CC478A" w:rsidRDefault="00CC478A">
      <w:pPr>
        <w:pStyle w:val="ConsPlusNormal"/>
        <w:ind w:firstLine="540"/>
        <w:jc w:val="both"/>
      </w:pPr>
      <w:r>
        <w:t xml:space="preserve">б) собственноручно заполненная и подписанная гражданином Российской Федерации анкета установленной </w:t>
      </w:r>
      <w:hyperlink r:id="rId21" w:history="1">
        <w:r>
          <w:rPr>
            <w:color w:val="0000FF"/>
          </w:rPr>
          <w:t>формы</w:t>
        </w:r>
      </w:hyperlink>
      <w:r>
        <w:t xml:space="preserve"> с приложением фотографии;</w:t>
      </w:r>
    </w:p>
    <w:p w:rsidR="00CC478A" w:rsidRDefault="00CC478A">
      <w:pPr>
        <w:pStyle w:val="ConsPlusNormal"/>
        <w:ind w:firstLine="540"/>
        <w:jc w:val="both"/>
      </w:pPr>
      <w:r>
        <w:t>в) документы о прохождении конкурса на замещение вакантной должности гражданской службы (если гражданин назначен на должность по результатам конкурса);</w:t>
      </w:r>
    </w:p>
    <w:p w:rsidR="00CC478A" w:rsidRDefault="00CC478A">
      <w:pPr>
        <w:pStyle w:val="ConsPlusNormal"/>
        <w:ind w:firstLine="540"/>
        <w:jc w:val="both"/>
      </w:pPr>
      <w:r>
        <w:t>г) копия паспорта и копии свидетельств о государственной регистрации актов гражданского состояния;</w:t>
      </w:r>
    </w:p>
    <w:p w:rsidR="00CC478A" w:rsidRDefault="00CC478A">
      <w:pPr>
        <w:pStyle w:val="ConsPlusNormal"/>
        <w:ind w:firstLine="540"/>
        <w:jc w:val="both"/>
      </w:pPr>
      <w:r>
        <w:t>д) копия трудовой книжки или документа, подтверждающего прохождение военной или иной службы;</w:t>
      </w:r>
    </w:p>
    <w:p w:rsidR="00CC478A" w:rsidRDefault="00CC478A">
      <w:pPr>
        <w:pStyle w:val="ConsPlusNormal"/>
        <w:ind w:firstLine="540"/>
        <w:jc w:val="both"/>
      </w:pPr>
      <w:r>
        <w:t>е) копии документов об образовании и о квалификации, документов о квалификации,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 (если таковые имеются);</w:t>
      </w:r>
    </w:p>
    <w:p w:rsidR="00CC478A" w:rsidRDefault="00CC478A">
      <w:pPr>
        <w:pStyle w:val="ConsPlusNormal"/>
        <w:jc w:val="both"/>
      </w:pPr>
      <w:r>
        <w:t xml:space="preserve">(пп. "е" в ред. </w:t>
      </w:r>
      <w:hyperlink r:id="rId22" w:history="1">
        <w:r>
          <w:rPr>
            <w:color w:val="0000FF"/>
          </w:rPr>
          <w:t>Указа</w:t>
        </w:r>
      </w:hyperlink>
      <w:r>
        <w:t xml:space="preserve"> Президента РФ от 01.07.2014 N 483)</w:t>
      </w:r>
    </w:p>
    <w:p w:rsidR="00CC478A" w:rsidRDefault="00CC478A">
      <w:pPr>
        <w:pStyle w:val="ConsPlusNormal"/>
        <w:ind w:firstLine="540"/>
        <w:jc w:val="both"/>
      </w:pPr>
      <w:r>
        <w:t>ж) копии решений о награждении государственными наградами Российской Федерации, Почетной грамотой Президента Российской Федерации, об объявлении благодарности Президента Российской Федерации, присвоении почетных, воинских и специальных званий, присуждении государственных премий (если таковые имеются);</w:t>
      </w:r>
    </w:p>
    <w:p w:rsidR="00CC478A" w:rsidRDefault="00CC478A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Указа</w:t>
        </w:r>
      </w:hyperlink>
      <w:r>
        <w:t xml:space="preserve"> Президента РФ от 23.10.2008 N 1517)</w:t>
      </w:r>
    </w:p>
    <w:p w:rsidR="00CC478A" w:rsidRDefault="00CC478A">
      <w:pPr>
        <w:pStyle w:val="ConsPlusNormal"/>
        <w:ind w:firstLine="540"/>
        <w:jc w:val="both"/>
      </w:pPr>
      <w:r>
        <w:t>з) копия акта государственного органа о назначении на должность гражданской службы;</w:t>
      </w:r>
    </w:p>
    <w:p w:rsidR="00CC478A" w:rsidRDefault="00CC478A">
      <w:pPr>
        <w:pStyle w:val="ConsPlusNormal"/>
        <w:ind w:firstLine="540"/>
        <w:jc w:val="both"/>
      </w:pPr>
      <w:r>
        <w:t>и) экземпляр служебного контракта, а также экземпляры письменных дополнительных соглашений, которыми оформляются изменения и дополнения, внесенные в служебный контракт;</w:t>
      </w:r>
    </w:p>
    <w:p w:rsidR="00CC478A" w:rsidRDefault="00CC478A">
      <w:pPr>
        <w:pStyle w:val="ConsPlusNormal"/>
        <w:ind w:firstLine="540"/>
        <w:jc w:val="both"/>
      </w:pPr>
      <w:r>
        <w:t>к) копии актов государственного органа о переводе гражданского служащего на иную должность гражданской службы, о временном замещении им иной должности гражданской службы;</w:t>
      </w:r>
    </w:p>
    <w:p w:rsidR="00CC478A" w:rsidRDefault="00CC478A">
      <w:pPr>
        <w:pStyle w:val="ConsPlusNormal"/>
        <w:ind w:firstLine="540"/>
        <w:jc w:val="both"/>
      </w:pPr>
      <w:r>
        <w:lastRenderedPageBreak/>
        <w:t>л) копии документов воинского учета (для военнообязанных и лиц, подлежащих призыву на военную службу);</w:t>
      </w:r>
    </w:p>
    <w:p w:rsidR="00CC478A" w:rsidRDefault="00CC478A">
      <w:pPr>
        <w:pStyle w:val="ConsPlusNormal"/>
        <w:ind w:firstLine="540"/>
        <w:jc w:val="both"/>
      </w:pPr>
      <w:r>
        <w:t>м) копия акта государственного органа об освобождении гражданского служащего от замещаемой должности гражданской службы, о прекращении служебного контракта или его приостановлении;</w:t>
      </w:r>
    </w:p>
    <w:p w:rsidR="00CC478A" w:rsidRDefault="00CC478A">
      <w:pPr>
        <w:pStyle w:val="ConsPlusNormal"/>
        <w:ind w:firstLine="540"/>
        <w:jc w:val="both"/>
      </w:pPr>
      <w:r>
        <w:t>н) аттестационный лист гражданского служащего, прошедшего аттестацию, и отзыв об исполнении им должностных обязанностей за аттестационный период;</w:t>
      </w:r>
    </w:p>
    <w:p w:rsidR="00CC478A" w:rsidRDefault="00CC478A">
      <w:pPr>
        <w:pStyle w:val="ConsPlusNormal"/>
        <w:ind w:firstLine="540"/>
        <w:jc w:val="both"/>
      </w:pPr>
      <w:r>
        <w:t>о) экзаменационный лист гражданского служащего и отзыв об уровне его знаний, навыков и умений (профессиональном уровне) и о возможности присвоения ему классного чина государственной гражданской службы Российской Федерации;</w:t>
      </w:r>
    </w:p>
    <w:p w:rsidR="00CC478A" w:rsidRDefault="00CC478A">
      <w:pPr>
        <w:pStyle w:val="ConsPlusNormal"/>
        <w:ind w:firstLine="540"/>
        <w:jc w:val="both"/>
      </w:pPr>
      <w:r>
        <w:t>п) копии документов о присвоении гражданскому служащему классного чина государственной гражданской службы Российской Федерации (иного классного чина, квалификационного разряда, дипломатического ранга);</w:t>
      </w:r>
    </w:p>
    <w:p w:rsidR="00CC478A" w:rsidRDefault="00CC478A">
      <w:pPr>
        <w:pStyle w:val="ConsPlusNormal"/>
        <w:ind w:firstLine="540"/>
        <w:jc w:val="both"/>
      </w:pPr>
      <w:r>
        <w:t>р) копии документов о включении гражданского служащего в кадровый резерв, а также об исключении его из кадрового резерва;</w:t>
      </w:r>
    </w:p>
    <w:p w:rsidR="00CC478A" w:rsidRDefault="00CC478A">
      <w:pPr>
        <w:pStyle w:val="ConsPlusNormal"/>
        <w:ind w:firstLine="540"/>
        <w:jc w:val="both"/>
      </w:pPr>
      <w:r>
        <w:t>с) копии решений о поощрении гражданского служащего, а также о наложении на него дисциплинарного взыскания до его снятия или отмены;</w:t>
      </w:r>
    </w:p>
    <w:p w:rsidR="00CC478A" w:rsidRDefault="00CC478A">
      <w:pPr>
        <w:pStyle w:val="ConsPlusNormal"/>
        <w:ind w:firstLine="540"/>
        <w:jc w:val="both"/>
      </w:pPr>
      <w:r>
        <w:t>т) копии документов о начале служебной проверки, ее результатах, об отстранении гражданского служащего от замещаемой должности гражданской службы;</w:t>
      </w:r>
    </w:p>
    <w:p w:rsidR="00CC478A" w:rsidRDefault="00CC478A">
      <w:pPr>
        <w:pStyle w:val="ConsPlusNormal"/>
        <w:ind w:firstLine="540"/>
        <w:jc w:val="both"/>
      </w:pPr>
      <w:r>
        <w:t xml:space="preserve">у) документы, связанные с оформлением допуска к </w:t>
      </w:r>
      <w:hyperlink r:id="rId24" w:history="1">
        <w:r>
          <w:rPr>
            <w:color w:val="0000FF"/>
          </w:rPr>
          <w:t>сведениям</w:t>
        </w:r>
      </w:hyperlink>
      <w:r>
        <w:t>, составляющим государственную или иную охраняемую законом тайну, если исполнение обязанностей по замещаемой должности гражданской службы связано с использованием таких сведений;</w:t>
      </w:r>
    </w:p>
    <w:p w:rsidR="00CC478A" w:rsidRDefault="00CC478A">
      <w:pPr>
        <w:pStyle w:val="ConsPlusNormal"/>
        <w:ind w:firstLine="540"/>
        <w:jc w:val="both"/>
      </w:pPr>
      <w:r>
        <w:t>ф) сведения о доходах, имуществе и обязательствах имущественного характера гражданского служащего;</w:t>
      </w:r>
    </w:p>
    <w:p w:rsidR="00CC478A" w:rsidRDefault="00CC478A">
      <w:pPr>
        <w:pStyle w:val="ConsPlusNormal"/>
        <w:ind w:firstLine="540"/>
        <w:jc w:val="both"/>
      </w:pPr>
      <w:r>
        <w:t>х) копия страхового свидетельства обязательного пенсионного страхования;</w:t>
      </w:r>
    </w:p>
    <w:p w:rsidR="00CC478A" w:rsidRDefault="00CC478A">
      <w:pPr>
        <w:pStyle w:val="ConsPlusNormal"/>
        <w:ind w:firstLine="540"/>
        <w:jc w:val="both"/>
      </w:pPr>
      <w:r>
        <w:t>ц) копия свидетельства о постановке на учет в налоговом органе физического лица по месту жительства на территории Российской Федерации;</w:t>
      </w:r>
    </w:p>
    <w:p w:rsidR="00CC478A" w:rsidRDefault="00CC478A">
      <w:pPr>
        <w:pStyle w:val="ConsPlusNormal"/>
        <w:ind w:firstLine="540"/>
        <w:jc w:val="both"/>
      </w:pPr>
      <w:r>
        <w:t>ч) копия страхового медицинского полиса обязательного медицинского страхования граждан;</w:t>
      </w:r>
    </w:p>
    <w:p w:rsidR="00CC478A" w:rsidRDefault="00CC478A">
      <w:pPr>
        <w:pStyle w:val="ConsPlusNormal"/>
        <w:ind w:firstLine="540"/>
        <w:jc w:val="both"/>
      </w:pPr>
      <w:r>
        <w:t xml:space="preserve">ш) медицинское заключение установленной </w:t>
      </w:r>
      <w:hyperlink r:id="rId25" w:history="1">
        <w:r>
          <w:rPr>
            <w:color w:val="0000FF"/>
          </w:rPr>
          <w:t>формы</w:t>
        </w:r>
      </w:hyperlink>
      <w:r>
        <w:t xml:space="preserve"> об отсутствии у гражданина заболевания, препятствующего поступлению на гражданскую службу или ее прохождению;</w:t>
      </w:r>
    </w:p>
    <w:p w:rsidR="00CC478A" w:rsidRDefault="00CC478A">
      <w:pPr>
        <w:pStyle w:val="ConsPlusNormal"/>
        <w:ind w:firstLine="540"/>
        <w:jc w:val="both"/>
      </w:pPr>
      <w:r>
        <w:t>щ) справка о результатах проверки достоверности и полноты представленных гражданским служащим сведений о доходах, имуществе и обязательствах имущественного характера, а также сведений о соблюдении гражданским служащим ограничений, установленных федеральными законами.</w:t>
      </w:r>
    </w:p>
    <w:p w:rsidR="00CC478A" w:rsidRDefault="00CC478A">
      <w:pPr>
        <w:pStyle w:val="ConsPlusNormal"/>
        <w:ind w:firstLine="540"/>
        <w:jc w:val="both"/>
      </w:pPr>
      <w:bookmarkStart w:id="4" w:name="P112"/>
      <w:bookmarkEnd w:id="4"/>
      <w:r>
        <w:t>17. В личное дело гражданского служащего вносятся также письменные объяснения гражданского служащего, если такие объяснения даны им после ознакомления с документами своего личного дела.</w:t>
      </w:r>
    </w:p>
    <w:p w:rsidR="00CC478A" w:rsidRDefault="00CC478A">
      <w:pPr>
        <w:pStyle w:val="ConsPlusNormal"/>
        <w:ind w:firstLine="540"/>
        <w:jc w:val="both"/>
      </w:pPr>
      <w:r>
        <w:t>К личному делу гражданского служащего приобщаются иные документы, предусмотренные федеральными законами и иными нормативными правовыми актами Российской Федерации.</w:t>
      </w:r>
    </w:p>
    <w:p w:rsidR="00CC478A" w:rsidRDefault="00CC478A">
      <w:pPr>
        <w:pStyle w:val="ConsPlusNormal"/>
        <w:ind w:firstLine="540"/>
        <w:jc w:val="both"/>
      </w:pPr>
      <w:r>
        <w:t>18. Документы, приобщенные к личному делу гражданского служащего, брошюруются, страницы нумеруются, к личному делу прилагается опись.</w:t>
      </w:r>
    </w:p>
    <w:p w:rsidR="00CC478A" w:rsidRDefault="00CC478A">
      <w:pPr>
        <w:pStyle w:val="ConsPlusNormal"/>
        <w:ind w:firstLine="540"/>
        <w:jc w:val="both"/>
      </w:pPr>
      <w:r>
        <w:t>Учетные данные гражданских служащих в соответствии с порядком, установленным Президентом Российской Федерации, хранятся кадровой службой государственного органа на электронных носителях. Кадровая служба обеспечивает их защиту от несанкционированного доступа и копирования.</w:t>
      </w:r>
    </w:p>
    <w:p w:rsidR="00CC478A" w:rsidRDefault="00CC478A">
      <w:pPr>
        <w:pStyle w:val="ConsPlusNormal"/>
        <w:ind w:firstLine="540"/>
        <w:jc w:val="both"/>
      </w:pPr>
      <w:r>
        <w:t>19. В обязанности кадровой службы государственного органа, осуществляющей ведение личных дел гражданских служащих, входит:</w:t>
      </w:r>
    </w:p>
    <w:p w:rsidR="00CC478A" w:rsidRDefault="00CC478A">
      <w:pPr>
        <w:pStyle w:val="ConsPlusNormal"/>
        <w:ind w:firstLine="540"/>
        <w:jc w:val="both"/>
      </w:pPr>
      <w:r>
        <w:t xml:space="preserve">а) приобщение документов, указанных в </w:t>
      </w:r>
      <w:hyperlink w:anchor="P84" w:history="1">
        <w:r>
          <w:rPr>
            <w:color w:val="0000FF"/>
          </w:rPr>
          <w:t>пунктах 16</w:t>
        </w:r>
      </w:hyperlink>
      <w:r>
        <w:t xml:space="preserve"> и </w:t>
      </w:r>
      <w:hyperlink w:anchor="P112" w:history="1">
        <w:r>
          <w:rPr>
            <w:color w:val="0000FF"/>
          </w:rPr>
          <w:t>17</w:t>
        </w:r>
      </w:hyperlink>
      <w:r>
        <w:t xml:space="preserve"> настоящего Положения, к личным делам гражданских служащих;</w:t>
      </w:r>
    </w:p>
    <w:p w:rsidR="00CC478A" w:rsidRDefault="00CC478A">
      <w:pPr>
        <w:pStyle w:val="ConsPlusNormal"/>
        <w:ind w:firstLine="540"/>
        <w:jc w:val="both"/>
      </w:pPr>
      <w:r>
        <w:t>б) обеспечение сохранности личных дел гражданских служащих;</w:t>
      </w:r>
    </w:p>
    <w:p w:rsidR="00CC478A" w:rsidRDefault="00CC478A">
      <w:pPr>
        <w:pStyle w:val="ConsPlusNormal"/>
        <w:ind w:firstLine="540"/>
        <w:jc w:val="both"/>
      </w:pPr>
      <w:r>
        <w:t xml:space="preserve">в) обеспечение конфиденциальности сведений, содержащихся в личных делах гражданских служащих, в соответствии с Федеральным </w:t>
      </w:r>
      <w:hyperlink r:id="rId26" w:history="1">
        <w:r>
          <w:rPr>
            <w:color w:val="0000FF"/>
          </w:rPr>
          <w:t>законом,</w:t>
        </w:r>
      </w:hyperlink>
      <w:r>
        <w:t xml:space="preserve"> другими федеральными законами, иными нормативными правовыми актами Российской Федерации, а также в соответствии с настоящим </w:t>
      </w:r>
      <w:r>
        <w:lastRenderedPageBreak/>
        <w:t>Положением;</w:t>
      </w:r>
    </w:p>
    <w:p w:rsidR="00CC478A" w:rsidRDefault="00CC478A">
      <w:pPr>
        <w:pStyle w:val="ConsPlusNormal"/>
        <w:ind w:firstLine="540"/>
        <w:jc w:val="both"/>
      </w:pPr>
      <w:bookmarkStart w:id="5" w:name="P120"/>
      <w:bookmarkEnd w:id="5"/>
      <w:r>
        <w:t>г) предоставление сведений о доходах, имуществе и обязательствах имущественного характера федеральных гражданских служащих, назначение на должность и освобождение от должности которых осуществляются Президентом Российской Федерации или Правительством Российской Федерации, для опубликования общероссийским средствам массовой информации по их обращениям;</w:t>
      </w:r>
    </w:p>
    <w:p w:rsidR="00CC478A" w:rsidRDefault="00CC478A">
      <w:pPr>
        <w:pStyle w:val="ConsPlusNormal"/>
        <w:ind w:firstLine="540"/>
        <w:jc w:val="both"/>
      </w:pPr>
      <w:bookmarkStart w:id="6" w:name="P121"/>
      <w:bookmarkEnd w:id="6"/>
      <w:r>
        <w:t>д) предоставление сведений о доходах, имуществе и обязательствах имущественного характера соответствующих гражданских служащих субъектов Российской Федерации для опубликования общероссийским и региональным средствам массовой информации по их обращениям;</w:t>
      </w:r>
    </w:p>
    <w:p w:rsidR="00CC478A" w:rsidRDefault="00CC478A">
      <w:pPr>
        <w:pStyle w:val="ConsPlusNormal"/>
        <w:ind w:firstLine="540"/>
        <w:jc w:val="both"/>
      </w:pPr>
      <w:r>
        <w:t xml:space="preserve">е) информирование гражданских служащих, указанных в </w:t>
      </w:r>
      <w:hyperlink w:anchor="P120" w:history="1">
        <w:r>
          <w:rPr>
            <w:color w:val="0000FF"/>
          </w:rPr>
          <w:t>подпунктах "г"</w:t>
        </w:r>
      </w:hyperlink>
      <w:r>
        <w:t xml:space="preserve"> и </w:t>
      </w:r>
      <w:hyperlink w:anchor="P121" w:history="1">
        <w:r>
          <w:rPr>
            <w:color w:val="0000FF"/>
          </w:rPr>
          <w:t>"д"</w:t>
        </w:r>
      </w:hyperlink>
      <w:r>
        <w:t xml:space="preserve"> настоящего пункта, об обращении общероссийского или регионального средства массовой информации о предоставлении ему сведений о доходах, имуществе и обязательствах имущественного характера этих гражданских служащих;</w:t>
      </w:r>
    </w:p>
    <w:p w:rsidR="00CC478A" w:rsidRDefault="00CC478A">
      <w:pPr>
        <w:pStyle w:val="ConsPlusNormal"/>
        <w:ind w:firstLine="540"/>
        <w:jc w:val="both"/>
      </w:pPr>
      <w:r>
        <w:t>ж) ознакомление гражданского служащего с документами своего личного дела не реже одного раза в год, а также по просьбе гражданского служащего и во всех иных случаях, предусмотренных законодательством Российской Федерации.</w:t>
      </w:r>
    </w:p>
    <w:p w:rsidR="00CC478A" w:rsidRDefault="00CC478A">
      <w:pPr>
        <w:pStyle w:val="ConsPlusNormal"/>
        <w:ind w:firstLine="540"/>
        <w:jc w:val="both"/>
      </w:pPr>
      <w:r>
        <w:t>20. Гражданские служащие, уполномоченные на ведение и хранение личных дел гражданских служащих, могут привлекаться в соответствии с законодательством Российской Федерации к дисциплинарной и иной ответственности за разглашение конфиденциальных сведений, содержащихся в указанных личных делах, а также за иные нарушения порядка ведения личных дел гражданских служащих, установленного настоящим Положением.</w:t>
      </w:r>
    </w:p>
    <w:p w:rsidR="00CC478A" w:rsidRDefault="00CC478A">
      <w:pPr>
        <w:pStyle w:val="ConsPlusNormal"/>
        <w:ind w:firstLine="540"/>
        <w:jc w:val="both"/>
      </w:pPr>
      <w:r>
        <w:t>21. При переводе гражданского служащего на должность гражданской службы в другом государственном органе его личное дело передается в государственный орган по новому месту замещения должности гражданской службы.</w:t>
      </w:r>
    </w:p>
    <w:p w:rsidR="00CC478A" w:rsidRDefault="00CC478A">
      <w:pPr>
        <w:pStyle w:val="ConsPlusNormal"/>
        <w:ind w:firstLine="540"/>
        <w:jc w:val="both"/>
      </w:pPr>
      <w:bookmarkStart w:id="7" w:name="P126"/>
      <w:bookmarkEnd w:id="7"/>
      <w:r>
        <w:t>22. При назначении гражданского служащего на государственную должность Российской Федерации или государственную должность субъекта Российской Федерации его личное дело передается в государственный орган по месту замещения государственной должности Российской Федерации или государственной должности субъекта Российской Федерации.</w:t>
      </w:r>
    </w:p>
    <w:p w:rsidR="00CC478A" w:rsidRDefault="00CC478A">
      <w:pPr>
        <w:pStyle w:val="ConsPlusNormal"/>
        <w:ind w:firstLine="540"/>
        <w:jc w:val="both"/>
      </w:pPr>
      <w:r>
        <w:t xml:space="preserve">23. Личные дела гражданских служащих, уволенных с гражданской службы (за исключением гражданских служащих, указанных в </w:t>
      </w:r>
      <w:hyperlink w:anchor="P126" w:history="1">
        <w:r>
          <w:rPr>
            <w:color w:val="0000FF"/>
          </w:rPr>
          <w:t>пункте 22</w:t>
        </w:r>
      </w:hyperlink>
      <w:r>
        <w:t xml:space="preserve"> настоящего Положения), хранятся кадровой службой соответствующего государственного органа в течение 10 лет со дня увольнения с гражданской службы, после чего передаются в архив.</w:t>
      </w:r>
    </w:p>
    <w:p w:rsidR="00CC478A" w:rsidRDefault="00CC478A">
      <w:pPr>
        <w:pStyle w:val="ConsPlusNormal"/>
        <w:ind w:firstLine="540"/>
        <w:jc w:val="both"/>
      </w:pPr>
      <w:r>
        <w:t>Если гражданин, личное дело которого хранится кадровой службой государственного органа, поступит на гражданскую службу вновь, его личное дело подлежит передаче указанной кадровой службой в государственный орган по месту замещения должности гражданской службы.</w:t>
      </w:r>
    </w:p>
    <w:p w:rsidR="00CC478A" w:rsidRDefault="00CC478A">
      <w:pPr>
        <w:pStyle w:val="ConsPlusNormal"/>
        <w:ind w:firstLine="540"/>
        <w:jc w:val="both"/>
      </w:pPr>
      <w:r>
        <w:t xml:space="preserve">Личные дела гражданских служащих, содержащие сведения, составляющие государственную тайну, хранятся кадровой службой соответствующего государственного органа в соответствии с </w:t>
      </w:r>
      <w:hyperlink r:id="rId2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государственной тайне.</w:t>
      </w:r>
    </w:p>
    <w:p w:rsidR="00CC478A" w:rsidRDefault="00CC478A">
      <w:pPr>
        <w:pStyle w:val="ConsPlusNormal"/>
        <w:ind w:firstLine="540"/>
        <w:jc w:val="both"/>
      </w:pPr>
    </w:p>
    <w:p w:rsidR="00CC478A" w:rsidRDefault="00CC478A">
      <w:pPr>
        <w:pStyle w:val="ConsPlusNormal"/>
        <w:ind w:firstLine="540"/>
        <w:jc w:val="both"/>
      </w:pPr>
    </w:p>
    <w:p w:rsidR="00CC478A" w:rsidRDefault="00CC478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F105B" w:rsidRDefault="001F105B"/>
    <w:sectPr w:rsidR="001F105B" w:rsidSect="00F05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CC478A"/>
    <w:rsid w:val="001F105B"/>
    <w:rsid w:val="00CC4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47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C47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09928E2C012F38E7ED2A857496AA7C1DAA3E3758C7B44C8DCD85D1ACF5gFE" TargetMode="External"/><Relationship Id="rId13" Type="http://schemas.openxmlformats.org/officeDocument/2006/relationships/hyperlink" Target="consultantplus://offline/ref=A709928E2C012F38E7ED2A857496AA7C1DA43B3F5DC2B44C8DCD85D1ACF5gFE" TargetMode="External"/><Relationship Id="rId18" Type="http://schemas.openxmlformats.org/officeDocument/2006/relationships/hyperlink" Target="consultantplus://offline/ref=A709928E2C012F38E7ED2A857496AA7C1DA43B3F5DC2B44C8DCD85D1AC5F5B09DA6C048B65667227F9g1E" TargetMode="External"/><Relationship Id="rId26" Type="http://schemas.openxmlformats.org/officeDocument/2006/relationships/hyperlink" Target="consultantplus://offline/ref=A709928E2C012F38E7ED2A857496AA7C1DA43B3F5DC2B44C8DCD85D1ACF5gF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709928E2C012F38E7ED2A857496AA7C1BAD33345BCDE946859489D3AB50041EDD25088A656670F2g1E" TargetMode="External"/><Relationship Id="rId7" Type="http://schemas.openxmlformats.org/officeDocument/2006/relationships/hyperlink" Target="consultantplus://offline/ref=A709928E2C012F38E7ED2A857496AA7C1DA43B3F5DC2B44C8DCD85D1AC5F5B09DA6C048B65667422F9g4E" TargetMode="External"/><Relationship Id="rId12" Type="http://schemas.openxmlformats.org/officeDocument/2006/relationships/hyperlink" Target="consultantplus://offline/ref=A709928E2C012F38E7ED2A857496AA7C1EA43C325490E34EDC988BFDg4E" TargetMode="External"/><Relationship Id="rId17" Type="http://schemas.openxmlformats.org/officeDocument/2006/relationships/hyperlink" Target="consultantplus://offline/ref=A709928E2C012F38E7ED2A857496AA7C15AF323F5FCDE946859489D3AB50041EDD25088A656670F2g5E" TargetMode="External"/><Relationship Id="rId25" Type="http://schemas.openxmlformats.org/officeDocument/2006/relationships/hyperlink" Target="consultantplus://offline/ref=A709928E2C012F38E7ED2A857496AA7C15AA3D3656CDE946859489D3AB50041EDD25088A656477F2gF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709928E2C012F38E7ED2A857496AA7C1DA439305CC2B44C8DCD85D1AC5F5B09DA6C048B65667027F9g0E" TargetMode="External"/><Relationship Id="rId20" Type="http://schemas.openxmlformats.org/officeDocument/2006/relationships/hyperlink" Target="consultantplus://offline/ref=A709928E2C012F38E7ED2A857496AA7C1DA439305CC2B44C8DCD85D1AC5F5B09DA6C048B65667027F9g0E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709928E2C012F38E7ED2A857496AA7C1DA43A3556CFB44C8DCD85D1AC5F5B09DA6C048B65667120F9g9E" TargetMode="External"/><Relationship Id="rId11" Type="http://schemas.openxmlformats.org/officeDocument/2006/relationships/hyperlink" Target="consultantplus://offline/ref=A709928E2C012F38E7ED2A857496AA7C1DA43B3F5DC2B44C8DCD85D1AC5F5B09DA6C048B65667422F9g4E" TargetMode="External"/><Relationship Id="rId24" Type="http://schemas.openxmlformats.org/officeDocument/2006/relationships/hyperlink" Target="consultantplus://offline/ref=A709928E2C012F38E7ED2A857496AA7C15AF323F5FCDE946859489D3FAgBE" TargetMode="External"/><Relationship Id="rId5" Type="http://schemas.openxmlformats.org/officeDocument/2006/relationships/hyperlink" Target="consultantplus://offline/ref=A709928E2C012F38E7ED2A857496AA7C14AD3B3357CDE946859489D3AB50041EDD25088A656674F2gEE" TargetMode="External"/><Relationship Id="rId15" Type="http://schemas.openxmlformats.org/officeDocument/2006/relationships/hyperlink" Target="consultantplus://offline/ref=A709928E2C012F38E7ED2A857496AA7C1DA8333F57C2B44C8DCD85D1AC5F5B09DA6C048B65667127F9g9E" TargetMode="External"/><Relationship Id="rId23" Type="http://schemas.openxmlformats.org/officeDocument/2006/relationships/hyperlink" Target="consultantplus://offline/ref=A709928E2C012F38E7ED2A857496AA7C14AD3B3357CDE946859489D3AB50041EDD25088A656674F2gE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A709928E2C012F38E7ED2A857496AA7C1DA43A3556CFB44C8DCD85D1AC5F5B09DA6C048B65667120F9g9E" TargetMode="External"/><Relationship Id="rId19" Type="http://schemas.openxmlformats.org/officeDocument/2006/relationships/hyperlink" Target="consultantplus://offline/ref=A709928E2C012F38E7ED2A857496AA7C15AF323F5FCDE946859489D3AB50041EDD25088A656670F2g5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709928E2C012F38E7ED2A857496AA7C14AD3B3357CDE946859489D3AB50041EDD25088A656674F2gEE" TargetMode="External"/><Relationship Id="rId14" Type="http://schemas.openxmlformats.org/officeDocument/2006/relationships/hyperlink" Target="consultantplus://offline/ref=A709928E2C012F38E7ED2A857496AA7C1DA43B3F5DC2B44C8DCD85D1ACF5gFE" TargetMode="External"/><Relationship Id="rId22" Type="http://schemas.openxmlformats.org/officeDocument/2006/relationships/hyperlink" Target="consultantplus://offline/ref=A709928E2C012F38E7ED2A857496AA7C1DA43A3556CFB44C8DCD85D1AC5F5B09DA6C048B65667120F9g9E" TargetMode="External"/><Relationship Id="rId27" Type="http://schemas.openxmlformats.org/officeDocument/2006/relationships/hyperlink" Target="consultantplus://offline/ref=A709928E2C012F38E7ED2A857496AA7C1DA93D375ECEB44C8DCD85D1ACF5g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3408</Words>
  <Characters>19428</Characters>
  <Application>Microsoft Office Word</Application>
  <DocSecurity>0</DocSecurity>
  <Lines>161</Lines>
  <Paragraphs>45</Paragraphs>
  <ScaleCrop>false</ScaleCrop>
  <Company/>
  <LinksUpToDate>false</LinksUpToDate>
  <CharactersWithSpaces>22791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2015-09-16T04:32:00Z</dcterms:created>
  <dcterms:modified xsi:type="dcterms:W3CDTF">2015-09-16T04:32:00Z</dcterms:modified>
</cp:coreProperties>
</file>