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B340D6">
      <w:pPr>
        <w:spacing w:before="960"/>
        <w:ind w:left="5670"/>
        <w:rPr>
          <w:sz w:val="24"/>
          <w:szCs w:val="24"/>
        </w:rPr>
      </w:pPr>
    </w:p>
    <w:p w:rsidR="00000000" w:rsidRDefault="00B340D6">
      <w:pPr>
        <w:pBdr>
          <w:top w:val="single" w:sz="4" w:space="1" w:color="auto"/>
        </w:pBdr>
        <w:ind w:left="5670"/>
        <w:jc w:val="center"/>
      </w:pPr>
      <w:r>
        <w:t>(наименование территориально</w:t>
      </w:r>
      <w:r>
        <w:t>го органа</w:t>
      </w:r>
    </w:p>
    <w:p w:rsidR="00000000" w:rsidRDefault="00B340D6">
      <w:pPr>
        <w:ind w:left="5670"/>
        <w:rPr>
          <w:sz w:val="24"/>
          <w:szCs w:val="24"/>
        </w:rPr>
      </w:pPr>
    </w:p>
    <w:p w:rsidR="00000000" w:rsidRDefault="00B340D6">
      <w:pPr>
        <w:pBdr>
          <w:top w:val="single" w:sz="4" w:space="1" w:color="auto"/>
        </w:pBdr>
        <w:ind w:left="5670"/>
        <w:jc w:val="center"/>
      </w:pPr>
      <w:r>
        <w:t>Федеральной регистрационной службы)</w:t>
      </w:r>
    </w:p>
    <w:p w:rsidR="00000000" w:rsidRDefault="00B340D6">
      <w:pPr>
        <w:spacing w:before="960" w:after="60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Уведомление</w:t>
      </w:r>
    </w:p>
    <w:p w:rsidR="00000000" w:rsidRDefault="00B340D6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Совет адвокатской палаты  </w:t>
      </w:r>
    </w:p>
    <w:p w:rsidR="00000000" w:rsidRDefault="00B340D6">
      <w:pPr>
        <w:pBdr>
          <w:top w:val="single" w:sz="4" w:space="1" w:color="auto"/>
        </w:pBdr>
        <w:ind w:left="3402"/>
        <w:jc w:val="center"/>
      </w:pPr>
      <w:r>
        <w:t>(наименование субъекта Российской Федерации)</w:t>
      </w:r>
    </w:p>
    <w:p w:rsidR="00000000" w:rsidRDefault="00B340D6">
      <w:pPr>
        <w:rPr>
          <w:sz w:val="24"/>
          <w:szCs w:val="24"/>
        </w:rPr>
      </w:pPr>
      <w:r>
        <w:rPr>
          <w:sz w:val="24"/>
          <w:szCs w:val="24"/>
        </w:rPr>
        <w:t xml:space="preserve">сообщает о возобновлении статуса адвоката  </w:t>
      </w:r>
    </w:p>
    <w:p w:rsidR="00000000" w:rsidRDefault="00B340D6">
      <w:pPr>
        <w:pBdr>
          <w:top w:val="single" w:sz="4" w:space="1" w:color="auto"/>
        </w:pBdr>
        <w:ind w:left="4649"/>
        <w:rPr>
          <w:sz w:val="2"/>
          <w:szCs w:val="2"/>
        </w:rPr>
      </w:pPr>
    </w:p>
    <w:p w:rsidR="00000000" w:rsidRDefault="00B340D6">
      <w:pPr>
        <w:tabs>
          <w:tab w:val="left" w:pos="9837"/>
        </w:tabs>
        <w:rPr>
          <w:sz w:val="24"/>
          <w:szCs w:val="24"/>
        </w:rPr>
      </w:pPr>
      <w:r>
        <w:rPr>
          <w:sz w:val="24"/>
          <w:szCs w:val="24"/>
        </w:rPr>
        <w:tab/>
        <w:t>,</w:t>
      </w:r>
    </w:p>
    <w:p w:rsidR="00000000" w:rsidRDefault="00B340D6">
      <w:pPr>
        <w:pBdr>
          <w:top w:val="single" w:sz="4" w:space="1" w:color="auto"/>
        </w:pBdr>
        <w:ind w:right="113"/>
        <w:jc w:val="center"/>
      </w:pPr>
      <w:r>
        <w:t>(полностью фамилия, имя, отчество адвоката)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2495"/>
        <w:gridCol w:w="1134"/>
        <w:gridCol w:w="1400"/>
        <w:gridCol w:w="244"/>
        <w:gridCol w:w="1542"/>
        <w:gridCol w:w="3278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362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40D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регистрационный номер в реестре</w:t>
            </w:r>
          </w:p>
        </w:tc>
        <w:tc>
          <w:tcPr>
            <w:tcW w:w="31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00000" w:rsidRDefault="00B340D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40D6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основании решения совета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4820" w:type="dxa"/>
        </w:trPr>
        <w:tc>
          <w:tcPr>
            <w:tcW w:w="24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40D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адвокатской палаты от</w:t>
            </w:r>
          </w:p>
        </w:tc>
        <w:tc>
          <w:tcPr>
            <w:tcW w:w="25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00000" w:rsidRDefault="00B340D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40D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.</w:t>
            </w:r>
          </w:p>
        </w:tc>
      </w:tr>
    </w:tbl>
    <w:p w:rsidR="00000000" w:rsidRDefault="00B340D6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Адвокат: проживает по адресу  </w:t>
      </w:r>
    </w:p>
    <w:p w:rsidR="00000000" w:rsidRDefault="00B340D6">
      <w:pPr>
        <w:pBdr>
          <w:top w:val="single" w:sz="4" w:space="1" w:color="auto"/>
        </w:pBdr>
        <w:ind w:left="3828"/>
        <w:jc w:val="center"/>
      </w:pPr>
      <w:r>
        <w:t>(адрес постоянного места жительства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2892"/>
        <w:gridCol w:w="1247"/>
        <w:gridCol w:w="1872"/>
        <w:gridCol w:w="142"/>
        <w:gridCol w:w="537"/>
        <w:gridCol w:w="3147"/>
        <w:gridCol w:w="142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41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00000" w:rsidRDefault="00B340D6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40D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, контактный телефон </w:t>
            </w:r>
            <w:r>
              <w:rPr>
                <w:rStyle w:val="a9"/>
                <w:sz w:val="24"/>
                <w:szCs w:val="24"/>
              </w:rPr>
              <w:footnoteReference w:id="2"/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00000" w:rsidRDefault="00B340D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40D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,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13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340D6">
            <w:pPr>
              <w:jc w:val="center"/>
            </w:pPr>
            <w:r>
              <w:t>или преимущественного пребывания)</w:t>
            </w:r>
          </w:p>
        </w:tc>
        <w:tc>
          <w:tcPr>
            <w:tcW w:w="255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B340D6"/>
        </w:tc>
        <w:tc>
          <w:tcPr>
            <w:tcW w:w="314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B340D6"/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B340D6"/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3"/>
          <w:wAfter w:w="3826" w:type="dxa"/>
        </w:trPr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40D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адрес электронной почты </w:t>
            </w:r>
            <w:r>
              <w:rPr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00000" w:rsidRDefault="00B340D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40D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.</w:t>
            </w:r>
          </w:p>
        </w:tc>
      </w:tr>
    </w:tbl>
    <w:p w:rsidR="00000000" w:rsidRDefault="00B340D6">
      <w:pPr>
        <w:spacing w:after="240"/>
        <w:rPr>
          <w:sz w:val="24"/>
          <w:szCs w:val="24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2362"/>
        <w:gridCol w:w="785"/>
        <w:gridCol w:w="425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23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40D6">
            <w:pPr>
              <w:ind w:firstLine="5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>
              <w:rPr>
                <w:sz w:val="24"/>
                <w:szCs w:val="24"/>
              </w:rPr>
              <w:t>риложение: на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00000" w:rsidRDefault="00B340D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40D6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л.</w:t>
            </w:r>
          </w:p>
        </w:tc>
      </w:tr>
    </w:tbl>
    <w:p w:rsidR="00000000" w:rsidRDefault="00B340D6">
      <w:pPr>
        <w:spacing w:before="480"/>
        <w:rPr>
          <w:sz w:val="24"/>
          <w:szCs w:val="24"/>
        </w:rPr>
      </w:pPr>
      <w:r>
        <w:rPr>
          <w:sz w:val="24"/>
          <w:szCs w:val="24"/>
        </w:rPr>
        <w:t>Президент адвокатской палаты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4281"/>
        <w:gridCol w:w="425"/>
        <w:gridCol w:w="1418"/>
        <w:gridCol w:w="609"/>
        <w:gridCol w:w="241"/>
        <w:gridCol w:w="2977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428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00000" w:rsidRDefault="00B340D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40D6">
            <w:pPr>
              <w:rPr>
                <w:sz w:val="24"/>
                <w:szCs w:val="24"/>
              </w:rPr>
            </w:pPr>
          </w:p>
        </w:tc>
        <w:tc>
          <w:tcPr>
            <w:tcW w:w="202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00000" w:rsidRDefault="00B340D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340D6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00000" w:rsidRDefault="00B340D6">
            <w:pPr>
              <w:jc w:val="center"/>
              <w:rPr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281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B340D6">
            <w:pPr>
              <w:jc w:val="center"/>
            </w:pPr>
            <w:r>
              <w:t>(наименование субъекта Российской Федерации)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B340D6"/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B340D6">
            <w:pPr>
              <w:jc w:val="right"/>
            </w:pPr>
            <w:r>
              <w:t>(подпись)</w:t>
            </w: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B340D6">
            <w:pPr>
              <w:jc w:val="right"/>
            </w:pPr>
            <w:r>
              <w:t>М.П.</w:t>
            </w: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B340D6"/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B340D6">
            <w:pPr>
              <w:jc w:val="center"/>
            </w:pPr>
            <w:r>
              <w:t>(фамилия, инициалы)</w:t>
            </w:r>
          </w:p>
        </w:tc>
      </w:tr>
    </w:tbl>
    <w:p w:rsidR="00B340D6" w:rsidRDefault="00B340D6">
      <w:pPr>
        <w:rPr>
          <w:sz w:val="24"/>
          <w:szCs w:val="24"/>
        </w:rPr>
      </w:pPr>
    </w:p>
    <w:sectPr w:rsidR="00B340D6">
      <w:headerReference w:type="default" r:id="rId6"/>
      <w:pgSz w:w="11906" w:h="16838"/>
      <w:pgMar w:top="850" w:right="850" w:bottom="567" w:left="1134" w:header="397" w:footer="397" w:gutter="0"/>
      <w:cols w:space="70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340D6" w:rsidRDefault="00B340D6">
      <w:r>
        <w:separator/>
      </w:r>
    </w:p>
  </w:endnote>
  <w:endnote w:type="continuationSeparator" w:id="1">
    <w:p w:rsidR="00B340D6" w:rsidRDefault="00B340D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340D6" w:rsidRDefault="00B340D6">
      <w:r>
        <w:separator/>
      </w:r>
    </w:p>
  </w:footnote>
  <w:footnote w:type="continuationSeparator" w:id="1">
    <w:p w:rsidR="00B340D6" w:rsidRDefault="00B340D6">
      <w:r>
        <w:continuationSeparator/>
      </w:r>
    </w:p>
  </w:footnote>
  <w:footnote w:id="2">
    <w:p w:rsidR="00000000" w:rsidRDefault="00B340D6">
      <w:pPr>
        <w:pStyle w:val="a7"/>
        <w:ind w:firstLine="567"/>
      </w:pPr>
      <w:r>
        <w:rPr>
          <w:rStyle w:val="a9"/>
        </w:rPr>
        <w:footnoteRef/>
      </w:r>
      <w:r>
        <w:t xml:space="preserve"> Указываются при наличии сведений.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B340D6">
    <w:pPr>
      <w:pStyle w:val="a3"/>
      <w:jc w:val="right"/>
      <w:rPr>
        <w:sz w:val="14"/>
        <w:szCs w:val="14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26373"/>
    <w:rsid w:val="00226373"/>
    <w:rsid w:val="00B340D6"/>
    <w:rsid w:val="00CB67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header" w:unhideWhenUsed="0"/>
    <w:lsdException w:name="footer" w:unhideWhenUsed="0"/>
    <w:lsdException w:name="caption" w:uiPriority="35" w:qFormat="1"/>
    <w:lsdException w:name="footnote reference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autoSpaceDE w:val="0"/>
      <w:autoSpaceDN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99"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Pr>
      <w:rFonts w:ascii="Times New Roman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Pr>
      <w:rFonts w:ascii="Times New Roman" w:hAnsi="Times New Roman" w:cs="Times New Roman"/>
      <w:sz w:val="20"/>
      <w:szCs w:val="20"/>
    </w:rPr>
  </w:style>
  <w:style w:type="paragraph" w:styleId="a7">
    <w:name w:val="footnote text"/>
    <w:basedOn w:val="a"/>
    <w:link w:val="a8"/>
    <w:uiPriority w:val="99"/>
  </w:style>
  <w:style w:type="character" w:customStyle="1" w:styleId="a8">
    <w:name w:val="Текст сноски Знак"/>
    <w:basedOn w:val="a0"/>
    <w:link w:val="a7"/>
    <w:uiPriority w:val="99"/>
    <w:semiHidden/>
    <w:rPr>
      <w:rFonts w:ascii="Times New Roman" w:hAnsi="Times New Roman" w:cs="Times New Roman"/>
      <w:sz w:val="20"/>
      <w:szCs w:val="20"/>
    </w:rPr>
  </w:style>
  <w:style w:type="character" w:styleId="a9">
    <w:name w:val="footnote reference"/>
    <w:basedOn w:val="a0"/>
    <w:uiPriority w:val="99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95</Words>
  <Characters>548</Characters>
  <Application>Microsoft Office Word</Application>
  <DocSecurity>0</DocSecurity>
  <Lines>4</Lines>
  <Paragraphs>1</Paragraphs>
  <ScaleCrop>false</ScaleCrop>
  <Company> </Company>
  <LinksUpToDate>false</LinksUpToDate>
  <CharactersWithSpaces>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10</dc:title>
  <dc:subject/>
  <dc:creator>Prof-RomanovaAA</dc:creator>
  <cp:keywords/>
  <dc:description/>
  <cp:lastModifiedBy>www.PHILka.RU</cp:lastModifiedBy>
  <cp:revision>3</cp:revision>
  <dcterms:created xsi:type="dcterms:W3CDTF">2014-06-23T06:08:00Z</dcterms:created>
  <dcterms:modified xsi:type="dcterms:W3CDTF">2014-06-23T06:08:00Z</dcterms:modified>
</cp:coreProperties>
</file>